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F0" w:rsidRPr="00BE7EF0" w:rsidRDefault="00BE7EF0" w:rsidP="00BE7E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7E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NALANDA LITERATURE FESTIVAL</w:t>
      </w:r>
    </w:p>
    <w:p w:rsidR="00BE7EF0" w:rsidRPr="00BE7EF0" w:rsidRDefault="00BE7EF0" w:rsidP="00BE7E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(Organized by the Executive Committee, </w:t>
      </w:r>
      <w:proofErr w:type="spellStart"/>
      <w:r w:rsidRPr="00BE7EF0">
        <w:rPr>
          <w:rFonts w:ascii="Times New Roman" w:eastAsia="Times New Roman" w:hAnsi="Times New Roman" w:cs="Times New Roman"/>
          <w:i/>
          <w:iCs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Literature Festival)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Tender Document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Tender No.: </w:t>
      </w:r>
      <w:r w:rsidR="00C95197">
        <w:rPr>
          <w:rStyle w:val="Strong"/>
        </w:rPr>
        <w:t>NLF/2025/Printing/02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Date of Issue: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22 October 2025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1. Introduction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Literature Festival (NLF) is an annual cultural event celebrating literature, art, and heritage. The festival brings together authors, scholars, artists, and audiences from across India and abroad.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Sealed tenders/quotations are invited from reputed and experienced agencies/firms for providing </w:t>
      </w:r>
      <w:r w:rsidR="00C95197" w:rsidRPr="00C95197">
        <w:rPr>
          <w:rStyle w:val="Strong"/>
          <w:rFonts w:ascii="Times New Roman" w:hAnsi="Times New Roman" w:cs="Times New Roman"/>
          <w:sz w:val="24"/>
          <w:szCs w:val="24"/>
        </w:rPr>
        <w:t xml:space="preserve">PRINTING &amp; BRANDING WORK 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for NLF 2025, to be held at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>, Bihar.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Work</w:t>
      </w:r>
    </w:p>
    <w:p w:rsid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The selected agency will be responsible for end-to-end execution of the following:</w:t>
      </w:r>
    </w:p>
    <w:p w:rsidR="00C95197" w:rsidRPr="00C95197" w:rsidRDefault="00C95197" w:rsidP="00C95197">
      <w:pPr>
        <w:pStyle w:val="NormalWeb"/>
        <w:numPr>
          <w:ilvl w:val="0"/>
          <w:numId w:val="11"/>
        </w:numPr>
      </w:pPr>
      <w:r w:rsidRPr="00C95197">
        <w:t>Festival Brochures, Coffee Table Books, and Souvenirs</w:t>
      </w:r>
    </w:p>
    <w:p w:rsidR="00C95197" w:rsidRPr="00C95197" w:rsidRDefault="00C95197" w:rsidP="00C95197">
      <w:pPr>
        <w:pStyle w:val="NormalWeb"/>
        <w:numPr>
          <w:ilvl w:val="0"/>
          <w:numId w:val="11"/>
        </w:numPr>
      </w:pPr>
      <w:r w:rsidRPr="00C95197">
        <w:t>Event Banners, Flex, and Hoardings</w:t>
      </w:r>
    </w:p>
    <w:p w:rsidR="00C95197" w:rsidRPr="00C95197" w:rsidRDefault="00C95197" w:rsidP="00C95197">
      <w:pPr>
        <w:pStyle w:val="NormalWeb"/>
        <w:numPr>
          <w:ilvl w:val="0"/>
          <w:numId w:val="11"/>
        </w:numPr>
      </w:pPr>
      <w:r w:rsidRPr="00C95197">
        <w:t xml:space="preserve">Standees and Directional </w:t>
      </w:r>
      <w:proofErr w:type="spellStart"/>
      <w:r w:rsidRPr="00C95197">
        <w:t>Signages</w:t>
      </w:r>
      <w:proofErr w:type="spellEnd"/>
    </w:p>
    <w:p w:rsidR="00C95197" w:rsidRPr="00C95197" w:rsidRDefault="00C95197" w:rsidP="00C95197">
      <w:pPr>
        <w:pStyle w:val="NormalWeb"/>
        <w:numPr>
          <w:ilvl w:val="0"/>
          <w:numId w:val="11"/>
        </w:numPr>
      </w:pPr>
      <w:r w:rsidRPr="00C95197">
        <w:t>Backdrops, Stage Branding &amp; Welcome Gates</w:t>
      </w:r>
      <w:bookmarkStart w:id="0" w:name="_GoBack"/>
      <w:bookmarkEnd w:id="0"/>
    </w:p>
    <w:p w:rsidR="00C95197" w:rsidRPr="00C95197" w:rsidRDefault="00C95197" w:rsidP="00C95197">
      <w:pPr>
        <w:pStyle w:val="NormalWeb"/>
        <w:numPr>
          <w:ilvl w:val="0"/>
          <w:numId w:val="11"/>
        </w:numPr>
      </w:pPr>
      <w:r w:rsidRPr="00C95197">
        <w:t>Visiting Cards, Envelopes, Letterheads, and Stationery</w:t>
      </w:r>
    </w:p>
    <w:p w:rsidR="00C95197" w:rsidRPr="00C95197" w:rsidRDefault="00C95197" w:rsidP="00C95197">
      <w:pPr>
        <w:pStyle w:val="NormalWeb"/>
        <w:numPr>
          <w:ilvl w:val="0"/>
          <w:numId w:val="11"/>
        </w:numPr>
      </w:pPr>
      <w:r w:rsidRPr="00C95197">
        <w:t>Booklets, Invitation Cards, Badges, Tags, and other event collaterals</w:t>
      </w:r>
    </w:p>
    <w:p w:rsidR="00C95197" w:rsidRDefault="00C95197" w:rsidP="00C95197">
      <w:pPr>
        <w:pStyle w:val="NormalWeb"/>
      </w:pPr>
      <w:r>
        <w:t>Agencies must ensure quality printing, timely delivery, and on-site installation as per event schedule and approved designs.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Accommodation and food for deployed personnel will be provided by NLF wherever applicable.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3. Tender Schedule</w:t>
      </w:r>
    </w:p>
    <w:p w:rsidR="00BE7EF0" w:rsidRPr="00BE7EF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Issue Date: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22 October 2025</w:t>
      </w:r>
    </w:p>
    <w:p w:rsidR="00BE7EF0" w:rsidRPr="00BE7EF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Last Date of Submission: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10 November 2025 (5:00 PM)</w:t>
      </w:r>
    </w:p>
    <w:p w:rsidR="00BE7EF0" w:rsidRPr="00BE7EF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Opening of Technical Bids: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11 November 2025 (11:00 AM)</w:t>
      </w:r>
    </w:p>
    <w:p w:rsidR="00BE7EF0" w:rsidRPr="00BE7EF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Office of the Executive Committee,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Literature Festival,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>, Bihar</w:t>
      </w:r>
    </w:p>
    <w:p w:rsid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7EF0" w:rsidRPr="008E1F71" w:rsidRDefault="00BE7EF0" w:rsidP="00BE7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F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 </w:t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Earnest Money Deposit (EMD)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 of ₹1,000/- (Rupees One Thousand only) in the form of </w:t>
      </w:r>
      <w:proofErr w:type="spellStart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Cheque</w:t>
      </w:r>
      <w:proofErr w:type="spellEnd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Demand Draft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, drawn in </w:t>
      </w:r>
      <w:proofErr w:type="spellStart"/>
      <w:r w:rsidRPr="008E1F71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Dhanu</w:t>
      </w:r>
      <w:proofErr w:type="spellEnd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Bihar”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t>, must be enclosed with the tender document.</w:t>
      </w:r>
    </w:p>
    <w:p w:rsidR="00BE7EF0" w:rsidRPr="008E1F71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F71">
        <w:rPr>
          <w:rFonts w:ascii="Times New Roman" w:eastAsia="Times New Roman" w:hAnsi="Times New Roman" w:cs="Times New Roman"/>
          <w:sz w:val="24"/>
          <w:szCs w:val="24"/>
        </w:rPr>
        <w:t>Tender documents containing detailed terms and conditions, eligibility criteria, and submission format can be downloaded from</w:t>
      </w:r>
      <w:proofErr w:type="gramStart"/>
      <w:r w:rsidRPr="008E1F7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E1F71">
        <w:rPr>
          <w:rFonts w:ascii="Times New Roman" w:eastAsia="Times New Roman" w:hAnsi="Times New Roman" w:cs="Times New Roman"/>
          <w:sz w:val="24"/>
          <w:szCs w:val="24"/>
        </w:rPr>
        <w:br/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www.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dhanubihar.org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br/>
        <w:t xml:space="preserve">or obtained via email at </w:t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info@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dhanubihar.org</w:t>
      </w:r>
    </w:p>
    <w:p w:rsidR="00BE7EF0" w:rsidRPr="00BE7EF0" w:rsidRDefault="00BE7EF0" w:rsidP="00BE7EF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The Executive Committee, </w:t>
      </w:r>
      <w:proofErr w:type="spellStart"/>
      <w:r w:rsidRPr="008E1F71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 Literature Festival, reserves the right to accept or reject any or all tenders without assigning any reason.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4. Eligibility Criteria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Bidders must meet the following minimum requirements: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Registered company/firm operating for at least 3 years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Minimum two similar assignments in relevant domain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Valid GST registration and PAN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Submission of supporting documents (company registration, work orders, experience certificates)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5. Submission Guidelines</w:t>
      </w:r>
    </w:p>
    <w:p w:rsidR="00BE7EF0" w:rsidRPr="00BE7EF0" w:rsidRDefault="00BE7EF0" w:rsidP="00BE7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Proposals should be submitted in </w:t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two parts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EF0" w:rsidRPr="00BE7EF0" w:rsidRDefault="00BE7EF0" w:rsidP="00BE7EF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Proposal: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Company profile, experience, manpower plan</w:t>
      </w:r>
    </w:p>
    <w:p w:rsidR="00BE7EF0" w:rsidRPr="00BE7EF0" w:rsidRDefault="00BE7EF0" w:rsidP="00BE7EF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Proposal: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Item-wise cost breakup with applicable taxes</w:t>
      </w:r>
    </w:p>
    <w:p w:rsidR="00BE7EF0" w:rsidRPr="00BE7EF0" w:rsidRDefault="00BE7EF0" w:rsidP="00BE7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Sealed envelope must be clearly marked: </w:t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C95197" w:rsidRPr="00C95197">
        <w:rPr>
          <w:rStyle w:val="Strong"/>
          <w:rFonts w:ascii="Times New Roman" w:hAnsi="Times New Roman" w:cs="Times New Roman"/>
          <w:sz w:val="24"/>
          <w:szCs w:val="24"/>
        </w:rPr>
        <w:t>PRINTING &amp; BRANDING WORK</w:t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BE7EF0" w:rsidRPr="00BE7EF0" w:rsidRDefault="00BE7EF0" w:rsidP="00BE7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Mode of submission: Physical / Email (as per NLF committee instruction)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6. Evaluation Criteria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2970"/>
      </w:tblGrid>
      <w:tr w:rsidR="00BE7EF0" w:rsidRPr="00BE7EF0" w:rsidTr="00BE7EF0">
        <w:trPr>
          <w:tblHeader/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Weightage</w:t>
            </w:r>
          </w:p>
        </w:tc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Relevant Experience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Technical Capability &amp; Equipment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Team Strength &amp; Deployment Plan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Proposal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Evaluation will be conducted by the NLF Tender Committee based on the above parameters.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7. Terms &amp; Conditions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NLF reserves the right to accept or reject any or all tenders without assigning reasons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lastRenderedPageBreak/>
        <w:t>All equipment or services must be supplied in good condition and installed before the event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Any damage, loss, or malfunction during the event must be rectified immediately by the vendor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Taxes shall be applicable as per government norms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8. Payment Terms</w:t>
      </w:r>
    </w:p>
    <w:p w:rsidR="00BE7EF0" w:rsidRPr="00BE7EF0" w:rsidRDefault="00BE7EF0" w:rsidP="00BE7E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30% Advance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on proposal acceptance</w:t>
      </w:r>
    </w:p>
    <w:p w:rsidR="00BE7EF0" w:rsidRPr="00BE7EF0" w:rsidRDefault="00BE7EF0" w:rsidP="00BE7E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70% After successful completion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of service/event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9. Contact Information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Tender Inviting Authority</w:t>
      </w:r>
      <w:proofErr w:type="gramStart"/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BE7EF0">
        <w:rPr>
          <w:rFonts w:ascii="Times New Roman" w:eastAsia="Times New Roman" w:hAnsi="Times New Roman" w:cs="Times New Roman"/>
          <w:sz w:val="24"/>
          <w:szCs w:val="24"/>
        </w:rPr>
        <w:br/>
        <w:t>Executive Committee,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Literature Festival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  <w:t>Email: info@nalandaliteraturefestival.com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6" w:tgtFrame="_new" w:history="1">
        <w:r w:rsidRPr="00BE7E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www.nalandaliteraturefestival.com</w:t>
        </w:r>
      </w:hyperlink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10. Acceptance &amp; Declaration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I/We have read and understood all terms and conditions of the tender and agree to abide by them.</w:t>
      </w:r>
    </w:p>
    <w:p w:rsidR="00D83BA8" w:rsidRDefault="00BE7EF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Name of Firm</w:t>
      </w:r>
    </w:p>
    <w:p w:rsidR="00BE7EF0" w:rsidRDefault="00BE7EF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 Person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Contact Number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&amp; Seal</w:t>
      </w: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Default="00BE7EF0"/>
    <w:sectPr w:rsidR="00BE7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E5C"/>
    <w:multiLevelType w:val="hybridMultilevel"/>
    <w:tmpl w:val="2CCA9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E97CBA"/>
    <w:multiLevelType w:val="multilevel"/>
    <w:tmpl w:val="6A7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24620"/>
    <w:multiLevelType w:val="multilevel"/>
    <w:tmpl w:val="D46E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56BA6"/>
    <w:multiLevelType w:val="multilevel"/>
    <w:tmpl w:val="3628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45E03"/>
    <w:multiLevelType w:val="multilevel"/>
    <w:tmpl w:val="C342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194432"/>
    <w:multiLevelType w:val="multilevel"/>
    <w:tmpl w:val="04AA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1490B"/>
    <w:multiLevelType w:val="multilevel"/>
    <w:tmpl w:val="01E4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93C12"/>
    <w:multiLevelType w:val="multilevel"/>
    <w:tmpl w:val="812A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2670C9"/>
    <w:multiLevelType w:val="multilevel"/>
    <w:tmpl w:val="6172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A6587F"/>
    <w:multiLevelType w:val="multilevel"/>
    <w:tmpl w:val="B42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1D75F5"/>
    <w:multiLevelType w:val="hybridMultilevel"/>
    <w:tmpl w:val="2D1CF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F0"/>
    <w:rsid w:val="003475C9"/>
    <w:rsid w:val="004C13AC"/>
    <w:rsid w:val="00B43658"/>
    <w:rsid w:val="00BE7EF0"/>
    <w:rsid w:val="00C9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7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E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E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E7EF0"/>
    <w:rPr>
      <w:b/>
      <w:bCs/>
    </w:rPr>
  </w:style>
  <w:style w:type="paragraph" w:styleId="NormalWeb">
    <w:name w:val="Normal (Web)"/>
    <w:basedOn w:val="Normal"/>
    <w:uiPriority w:val="99"/>
    <w:unhideWhenUsed/>
    <w:rsid w:val="00BE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E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7E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7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E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E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E7EF0"/>
    <w:rPr>
      <w:b/>
      <w:bCs/>
    </w:rPr>
  </w:style>
  <w:style w:type="paragraph" w:styleId="NormalWeb">
    <w:name w:val="Normal (Web)"/>
    <w:basedOn w:val="Normal"/>
    <w:uiPriority w:val="99"/>
    <w:unhideWhenUsed/>
    <w:rsid w:val="00BE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E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7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andaliteraturefestiva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 Mishra</dc:creator>
  <cp:lastModifiedBy>Vineet Mishra</cp:lastModifiedBy>
  <cp:revision>2</cp:revision>
  <dcterms:created xsi:type="dcterms:W3CDTF">2025-10-22T07:44:00Z</dcterms:created>
  <dcterms:modified xsi:type="dcterms:W3CDTF">2025-10-22T07:44:00Z</dcterms:modified>
</cp:coreProperties>
</file>